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2CD81" w14:textId="751F2081" w:rsidR="00F16171" w:rsidRPr="00963F5D" w:rsidRDefault="004D4B90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Dynamic Purchasing System</w:t>
      </w:r>
      <w:r w:rsidR="00F16171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</w:t>
      </w:r>
      <w:r w:rsidR="008617AF">
        <w:rPr>
          <w:rFonts w:ascii="Arial" w:eastAsia="STZhongsong" w:hAnsi="Arial" w:cs="Arial"/>
          <w:b/>
          <w:sz w:val="36"/>
          <w:szCs w:val="36"/>
          <w:lang w:eastAsia="zh-CN"/>
        </w:rPr>
        <w:t>5</w:t>
      </w:r>
      <w:r w:rsidR="00F16171">
        <w:rPr>
          <w:rFonts w:ascii="Arial" w:eastAsia="STZhongsong" w:hAnsi="Arial" w:cs="Arial"/>
          <w:b/>
          <w:sz w:val="36"/>
          <w:szCs w:val="36"/>
          <w:lang w:eastAsia="zh-CN"/>
        </w:rPr>
        <w:t xml:space="preserve"> (Cyber Essentials Scheme) </w:t>
      </w:r>
    </w:p>
    <w:p w14:paraId="05529952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4CD08EE4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8234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72271DCD" w14:textId="77777777" w:rsidTr="00BA64B6">
        <w:tc>
          <w:tcPr>
            <w:tcW w:w="3150" w:type="dxa"/>
          </w:tcPr>
          <w:p w14:paraId="7806B23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33EEFB30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</w:t>
            </w:r>
            <w:proofErr w:type="gramStart"/>
            <w:r w:rsidRPr="007779C4">
              <w:rPr>
                <w:sz w:val="24"/>
              </w:rPr>
              <w:t>internet based</w:t>
            </w:r>
            <w:proofErr w:type="gramEnd"/>
            <w:r w:rsidRPr="007779C4">
              <w:rPr>
                <w:sz w:val="24"/>
              </w:rPr>
              <w:t xml:space="preserve">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2DBC89AE" w14:textId="77777777" w:rsidTr="00BA64B6">
        <w:tc>
          <w:tcPr>
            <w:tcW w:w="3150" w:type="dxa"/>
          </w:tcPr>
          <w:p w14:paraId="61AF389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1A1B8B52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6658DD39" w14:textId="77777777" w:rsidTr="00BA64B6">
        <w:tc>
          <w:tcPr>
            <w:tcW w:w="3150" w:type="dxa"/>
          </w:tcPr>
          <w:p w14:paraId="34FA973A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0C885CB2" w14:textId="7BF91D28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 xml:space="preserve">Cyber Essentials Basic Certificate or the Cyber Essentials Plus Certificate to be provided by the Supplier as set out in the </w:t>
            </w:r>
            <w:r w:rsidR="004D4B90">
              <w:rPr>
                <w:sz w:val="24"/>
              </w:rPr>
              <w:t>Dynamic Purchasing System</w:t>
            </w:r>
            <w:r w:rsidRPr="007779C4">
              <w:rPr>
                <w:sz w:val="24"/>
              </w:rPr>
              <w:t xml:space="preserve"> Award Form</w:t>
            </w:r>
          </w:p>
        </w:tc>
      </w:tr>
      <w:tr w:rsidR="004F7DFB" w:rsidRPr="007779C4" w14:paraId="1708C69D" w14:textId="77777777" w:rsidTr="00BA64B6">
        <w:tc>
          <w:tcPr>
            <w:tcW w:w="3150" w:type="dxa"/>
          </w:tcPr>
          <w:p w14:paraId="7A2BB543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79D5B835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</w:tbl>
    <w:p w14:paraId="46B8242A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215042C4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1F1E1513" w14:textId="73C14B6F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</w:t>
      </w:r>
      <w:r w:rsidR="004D4B90">
        <w:rPr>
          <w:rFonts w:ascii="Arial" w:hAnsi="Arial"/>
          <w:b w:val="0"/>
          <w:sz w:val="24"/>
        </w:rPr>
        <w:t>Dynamic Purchasing System</w:t>
      </w:r>
      <w:r w:rsidRPr="0005458B">
        <w:rPr>
          <w:rFonts w:ascii="Arial" w:hAnsi="Arial"/>
          <w:b w:val="0"/>
          <w:sz w:val="24"/>
        </w:rPr>
        <w:t xml:space="preserve"> Award Form requires that the Supplier provide a Cyber Essentials Certificate prior </w:t>
      </w:r>
      <w:r w:rsidRPr="00095D44">
        <w:rPr>
          <w:rFonts w:ascii="Arial" w:hAnsi="Arial"/>
          <w:b w:val="0"/>
          <w:sz w:val="24"/>
        </w:rPr>
        <w:t xml:space="preserve">to </w:t>
      </w:r>
      <w:r w:rsidR="00A00102" w:rsidRPr="00095D44">
        <w:rPr>
          <w:rFonts w:ascii="Arial" w:hAnsi="Arial"/>
          <w:b w:val="0"/>
          <w:sz w:val="24"/>
        </w:rPr>
        <w:t>the execution of the first Call-Off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to </w:t>
      </w:r>
      <w:r w:rsidR="004D4B90">
        <w:rPr>
          <w:rFonts w:ascii="Arial" w:hAnsi="Arial"/>
          <w:b w:val="0"/>
          <w:sz w:val="24"/>
        </w:rPr>
        <w:t>Cadent</w:t>
      </w:r>
      <w:r w:rsidRPr="0005458B">
        <w:rPr>
          <w:rFonts w:ascii="Arial" w:hAnsi="Arial"/>
          <w:b w:val="0"/>
          <w:sz w:val="24"/>
        </w:rPr>
        <w:t>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</w:t>
      </w:r>
      <w:r w:rsidR="004D4B90">
        <w:rPr>
          <w:rFonts w:ascii="Arial" w:hAnsi="Arial"/>
          <w:b w:val="0"/>
          <w:sz w:val="24"/>
        </w:rPr>
        <w:t>Cadent</w:t>
      </w:r>
      <w:r w:rsidR="0046218C" w:rsidRPr="0005458B">
        <w:rPr>
          <w:rFonts w:ascii="Arial" w:hAnsi="Arial"/>
          <w:b w:val="0"/>
          <w:sz w:val="24"/>
        </w:rPr>
        <w:t xml:space="preserve">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14:paraId="601B3266" w14:textId="78B2D15F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</w:t>
      </w:r>
      <w:r w:rsidR="004D4B90">
        <w:rPr>
          <w:rFonts w:ascii="Arial" w:hAnsi="Arial"/>
          <w:b w:val="0"/>
          <w:sz w:val="24"/>
        </w:rPr>
        <w:t>Cadent</w:t>
      </w:r>
      <w:r w:rsidRPr="0005458B">
        <w:rPr>
          <w:rFonts w:ascii="Arial" w:hAnsi="Arial"/>
          <w:b w:val="0"/>
          <w:sz w:val="24"/>
        </w:rPr>
        <w:t xml:space="preserve">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14:paraId="0E694B40" w14:textId="666A462D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</w:t>
      </w:r>
      <w:r w:rsidR="004D4B90">
        <w:rPr>
          <w:rFonts w:ascii="Arial" w:hAnsi="Arial"/>
          <w:b w:val="0"/>
          <w:sz w:val="24"/>
        </w:rPr>
        <w:t>Dynamic Purchasing System</w:t>
      </w:r>
      <w:r w:rsidR="0046218C" w:rsidRPr="007779C4">
        <w:rPr>
          <w:rFonts w:ascii="Arial" w:hAnsi="Arial"/>
          <w:b w:val="0"/>
          <w:sz w:val="24"/>
        </w:rPr>
        <w:t xml:space="preserve"> Period or Contact Period of the last Call-Off Contract, the Supplier shall deliver to </w:t>
      </w:r>
      <w:r w:rsidR="004D4B90">
        <w:rPr>
          <w:rFonts w:ascii="Arial" w:hAnsi="Arial"/>
          <w:b w:val="0"/>
          <w:sz w:val="24"/>
        </w:rPr>
        <w:t>Cadent</w:t>
      </w:r>
      <w:r w:rsidR="0046218C" w:rsidRPr="007779C4">
        <w:rPr>
          <w:rFonts w:ascii="Arial" w:hAnsi="Arial"/>
          <w:b w:val="0"/>
          <w:sz w:val="24"/>
        </w:rPr>
        <w:t xml:space="preserve"> evidence of:</w:t>
      </w:r>
      <w:bookmarkEnd w:id="4"/>
    </w:p>
    <w:p w14:paraId="787881B5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lastRenderedPageBreak/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4214E415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>enewal of the valid Cyber Essentials Certificate on each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367EBFB0" w14:textId="0FF741B8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(as applicable), </w:t>
      </w:r>
      <w:r w:rsidR="004D4B90">
        <w:rPr>
          <w:rFonts w:ascii="Arial" w:hAnsi="Arial"/>
          <w:b w:val="0"/>
          <w:sz w:val="24"/>
          <w:szCs w:val="24"/>
        </w:rPr>
        <w:t>Cadent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 reserves the right to terminate this Contract for material Default.</w:t>
      </w:r>
    </w:p>
    <w:p w14:paraId="378C9669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2772FAF6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30835" w14:textId="77777777" w:rsidR="00344C7E" w:rsidRDefault="00344C7E">
      <w:pPr>
        <w:spacing w:after="0" w:line="240" w:lineRule="auto"/>
      </w:pPr>
      <w:r>
        <w:separator/>
      </w:r>
    </w:p>
  </w:endnote>
  <w:endnote w:type="continuationSeparator" w:id="0">
    <w:p w14:paraId="4B070DE6" w14:textId="77777777" w:rsidR="00344C7E" w:rsidRDefault="00344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E3513" w14:textId="7E768A64" w:rsidR="003770A8" w:rsidRPr="00254BF5" w:rsidRDefault="003770A8" w:rsidP="004D4B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ab/>
      <w:t xml:space="preserve">                                           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Pr="00254BF5">
      <w:rPr>
        <w:rFonts w:ascii="Arial" w:hAnsi="Arial" w:cs="Arial"/>
        <w:sz w:val="20"/>
      </w:rPr>
      <w:fldChar w:fldCharType="begin"/>
    </w:r>
    <w:r w:rsidRPr="00254BF5">
      <w:rPr>
        <w:rFonts w:ascii="Arial" w:hAnsi="Arial" w:cs="Arial"/>
        <w:sz w:val="20"/>
      </w:rPr>
      <w:instrText xml:space="preserve"> PAGE   \* MERGEFORMAT </w:instrText>
    </w:r>
    <w:r w:rsidRPr="00254BF5">
      <w:rPr>
        <w:rFonts w:ascii="Arial" w:hAnsi="Arial" w:cs="Arial"/>
        <w:sz w:val="20"/>
      </w:rPr>
      <w:fldChar w:fldCharType="separate"/>
    </w:r>
    <w:r w:rsidR="00C21622">
      <w:rPr>
        <w:rFonts w:ascii="Arial" w:hAnsi="Arial" w:cs="Arial"/>
        <w:noProof/>
        <w:sz w:val="20"/>
      </w:rPr>
      <w:t>3</w:t>
    </w:r>
    <w:r w:rsidRPr="00254BF5">
      <w:rPr>
        <w:rFonts w:ascii="Arial" w:hAnsi="Arial" w:cs="Arial"/>
        <w:noProof/>
        <w:sz w:val="20"/>
      </w:rPr>
      <w:fldChar w:fldCharType="end"/>
    </w:r>
  </w:p>
  <w:p w14:paraId="25B6EDD3" w14:textId="3990EC7E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D5214" w14:textId="36B2364A" w:rsidR="00D60D66" w:rsidRPr="0066743D" w:rsidRDefault="004D4B90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Dynamic Purchasing System</w:t>
    </w:r>
    <w:r w:rsidR="00D60D66" w:rsidRPr="0066743D">
      <w:rPr>
        <w:rFonts w:ascii="Arial" w:hAnsi="Arial" w:cs="Arial"/>
        <w:color w:val="BFBFBF" w:themeColor="background1" w:themeShade="BF"/>
        <w:sz w:val="20"/>
      </w:rPr>
      <w:t xml:space="preserve"> Ref: RM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15A28A02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17951FCF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50380" w14:textId="77777777" w:rsidR="00344C7E" w:rsidRDefault="00344C7E">
      <w:pPr>
        <w:spacing w:after="0" w:line="240" w:lineRule="auto"/>
      </w:pPr>
      <w:r>
        <w:separator/>
      </w:r>
    </w:p>
  </w:footnote>
  <w:footnote w:type="continuationSeparator" w:id="0">
    <w:p w14:paraId="26C3393C" w14:textId="77777777" w:rsidR="00344C7E" w:rsidRDefault="00344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485B2" w14:textId="5C27D5A4" w:rsidR="00D60D66" w:rsidRPr="00823C9E" w:rsidRDefault="004D4B90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>
      <w:rPr>
        <w:rFonts w:ascii="Arial" w:hAnsi="Arial" w:cs="Arial"/>
        <w:b/>
        <w:color w:val="BFBFBF" w:themeColor="background1" w:themeShade="BF"/>
        <w:sz w:val="20"/>
        <w:szCs w:val="20"/>
      </w:rPr>
      <w:t>Dynamic Purchasing System</w:t>
    </w:r>
    <w:r w:rsidR="00D60D66" w:rsidRPr="00823C9E">
      <w:rPr>
        <w:rFonts w:ascii="Arial" w:hAnsi="Arial" w:cs="Arial"/>
        <w:b/>
        <w:color w:val="BFBFBF" w:themeColor="background1" w:themeShade="BF"/>
        <w:sz w:val="20"/>
        <w:szCs w:val="20"/>
      </w:rPr>
      <w:t xml:space="preserve"> Schedule 9 (Cyber Essential Scheme)</w:t>
    </w:r>
  </w:p>
  <w:p w14:paraId="4A39AE71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FB"/>
    <w:rsid w:val="000021F4"/>
    <w:rsid w:val="0005458B"/>
    <w:rsid w:val="00095D44"/>
    <w:rsid w:val="000C1619"/>
    <w:rsid w:val="00254BF5"/>
    <w:rsid w:val="002606A5"/>
    <w:rsid w:val="00286790"/>
    <w:rsid w:val="0034212C"/>
    <w:rsid w:val="00344C7E"/>
    <w:rsid w:val="003770A8"/>
    <w:rsid w:val="0046218C"/>
    <w:rsid w:val="004741F2"/>
    <w:rsid w:val="004828D5"/>
    <w:rsid w:val="004D4B90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617AF"/>
    <w:rsid w:val="0089322E"/>
    <w:rsid w:val="008A37F8"/>
    <w:rsid w:val="00A00102"/>
    <w:rsid w:val="00A22769"/>
    <w:rsid w:val="00A350CF"/>
    <w:rsid w:val="00A55D80"/>
    <w:rsid w:val="00A97428"/>
    <w:rsid w:val="00B4384B"/>
    <w:rsid w:val="00B446AF"/>
    <w:rsid w:val="00B75555"/>
    <w:rsid w:val="00BA64B6"/>
    <w:rsid w:val="00BE6AAE"/>
    <w:rsid w:val="00BF75F7"/>
    <w:rsid w:val="00C13AA5"/>
    <w:rsid w:val="00C21622"/>
    <w:rsid w:val="00CC7C37"/>
    <w:rsid w:val="00CF3609"/>
    <w:rsid w:val="00D33F86"/>
    <w:rsid w:val="00D44583"/>
    <w:rsid w:val="00D60D66"/>
    <w:rsid w:val="00D74B3F"/>
    <w:rsid w:val="00E13A09"/>
    <w:rsid w:val="00EC7CFA"/>
    <w:rsid w:val="00ED2B54"/>
    <w:rsid w:val="00EF6298"/>
    <w:rsid w:val="00F16171"/>
    <w:rsid w:val="00F27A4D"/>
    <w:rsid w:val="00F50B35"/>
    <w:rsid w:val="00F67CE1"/>
    <w:rsid w:val="00F86E3D"/>
    <w:rsid w:val="00FA4D1F"/>
    <w:rsid w:val="00FB498C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3D3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A64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50BCB4-775F-41D6-BD57-331B0F3EA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EFA45E-1299-4752-9EB4-BBBCD719D065}"/>
</file>

<file path=customXml/itemProps3.xml><?xml version="1.0" encoding="utf-8"?>
<ds:datastoreItem xmlns:ds="http://schemas.openxmlformats.org/officeDocument/2006/customXml" ds:itemID="{72EB593E-D646-40C1-830C-A3F76894605A}"/>
</file>

<file path=customXml/itemProps4.xml><?xml version="1.0" encoding="utf-8"?>
<ds:datastoreItem xmlns:ds="http://schemas.openxmlformats.org/officeDocument/2006/customXml" ds:itemID="{198D316C-C2F8-4421-B2B4-7B3E19314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2022-01-12T15:47:00Z</dcterms:created>
  <dcterms:modified xsi:type="dcterms:W3CDTF">2022-02-23T08:42:00Z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7a28ff59-1dd3-406f-be87-f82473b549be_Enabled">
    <vt:lpwstr>True</vt:lpwstr>
  </property>
  <property fmtid="{D5CDD505-2E9C-101B-9397-08002B2CF9AE}" pid="4" name="MSIP_Label_7a28ff59-1dd3-406f-be87-f82473b549be_SiteId">
    <vt:lpwstr>de0d74aa-9914-4bb9-9235-fbefe83b1769</vt:lpwstr>
  </property>
  <property fmtid="{D5CDD505-2E9C-101B-9397-08002B2CF9AE}" pid="5" name="MSIP_Label_7a28ff59-1dd3-406f-be87-f82473b549be_Owner">
    <vt:lpwstr>Rebecca.Powell@cadentgas.com</vt:lpwstr>
  </property>
  <property fmtid="{D5CDD505-2E9C-101B-9397-08002B2CF9AE}" pid="6" name="MSIP_Label_7a28ff59-1dd3-406f-be87-f82473b549be_SetDate">
    <vt:lpwstr>2022-01-12T15:47:21.5455178Z</vt:lpwstr>
  </property>
  <property fmtid="{D5CDD505-2E9C-101B-9397-08002B2CF9AE}" pid="7" name="MSIP_Label_7a28ff59-1dd3-406f-be87-f82473b549be_Name">
    <vt:lpwstr>Cadent - Official</vt:lpwstr>
  </property>
  <property fmtid="{D5CDD505-2E9C-101B-9397-08002B2CF9AE}" pid="8" name="MSIP_Label_7a28ff59-1dd3-406f-be87-f82473b549be_Application">
    <vt:lpwstr>Microsoft Azure Information Protection</vt:lpwstr>
  </property>
  <property fmtid="{D5CDD505-2E9C-101B-9397-08002B2CF9AE}" pid="9" name="MSIP_Label_7a28ff59-1dd3-406f-be87-f82473b549be_ActionId">
    <vt:lpwstr>7db529e1-cc6f-4428-b788-5b88c08a5488</vt:lpwstr>
  </property>
  <property fmtid="{D5CDD505-2E9C-101B-9397-08002B2CF9AE}" pid="10" name="MSIP_Label_7a28ff59-1dd3-406f-be87-f82473b549be_Extended_MSFT_Method">
    <vt:lpwstr>Automatic</vt:lpwstr>
  </property>
  <property fmtid="{D5CDD505-2E9C-101B-9397-08002B2CF9AE}" pid="11" name="Sensitivity">
    <vt:lpwstr>Cadent - Official</vt:lpwstr>
  </property>
  <property fmtid="{D5CDD505-2E9C-101B-9397-08002B2CF9AE}" pid="12" name="ContentTypeId">
    <vt:lpwstr>0x0101009EEC60D413CE4040B80EB77A1EB2BDED</vt:lpwstr>
  </property>
</Properties>
</file>